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19"/>
        <w:gridCol w:w="1642"/>
        <w:gridCol w:w="3489"/>
        <w:gridCol w:w="1172"/>
        <w:gridCol w:w="2212"/>
        <w:gridCol w:w="1144"/>
      </w:tblGrid>
      <w:tr w:rsidR="006A6C0A">
        <w:trPr>
          <w:trHeight w:val="20"/>
        </w:trPr>
        <w:tc>
          <w:tcPr>
            <w:tcW w:w="0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642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3489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2212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44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</w:tr>
      <w:tr w:rsidR="00BD205A" w:rsidRPr="0025190F" w:rsidTr="00BD205A">
        <w:tc>
          <w:tcPr>
            <w:tcW w:w="0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642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3489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</w:tblGrid>
            <w:tr w:rsidR="006A6C0A" w:rsidRPr="0025190F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b/>
                      <w:color w:val="000000"/>
                      <w:sz w:val="22"/>
                    </w:rPr>
                    <w:t xml:space="preserve">СПРАВА № </w:t>
                  </w:r>
                </w:p>
              </w:tc>
            </w:tr>
            <w:tr w:rsidR="006A6C0A" w:rsidRPr="0025190F">
              <w:trPr>
                <w:trHeight w:val="104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>ЗАТВЕРДЖЕНО</w:t>
                  </w:r>
                </w:p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>Наказ Міністерства соціальної</w:t>
                  </w:r>
                </w:p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>політики України</w:t>
                  </w:r>
                </w:p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>02 травня 2018 року № 604</w:t>
                  </w:r>
                </w:p>
              </w:tc>
            </w:tr>
            <w:tr w:rsidR="006A6C0A" w:rsidRPr="0025190F">
              <w:trPr>
                <w:trHeight w:val="5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BD205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25190F">
                    <w:rPr>
                      <w:sz w:val="22"/>
                      <w:szCs w:val="22"/>
                    </w:rPr>
                    <w:t>(у редакції наказу Міністерства соціальної політики України від 21 листопада 2018 року №1740)</w:t>
                  </w:r>
                </w:p>
              </w:tc>
            </w:tr>
            <w:tr w:rsidR="006A6C0A" w:rsidRPr="0025190F">
              <w:trPr>
                <w:trHeight w:val="592"/>
              </w:trPr>
              <w:tc>
                <w:tcPr>
                  <w:tcW w:w="452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</w:pPr>
                </w:p>
              </w:tc>
            </w:tr>
            <w:tr w:rsidR="006A6C0A" w:rsidRPr="0025190F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</w:rPr>
                    <w:t>(найменування структурного підрозділу</w:t>
                  </w:r>
                  <w:r w:rsidR="00BD205A" w:rsidRPr="0025190F">
                    <w:rPr>
                      <w:color w:val="000000"/>
                    </w:rPr>
                    <w:t xml:space="preserve"> з питань соціального захисту населення)</w:t>
                  </w:r>
                </w:p>
              </w:tc>
            </w:tr>
            <w:tr w:rsidR="006A6C0A" w:rsidRPr="0025190F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</w:pPr>
                </w:p>
              </w:tc>
            </w:tr>
            <w:tr w:rsidR="006A6C0A" w:rsidRPr="0025190F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A6C0A" w:rsidRPr="0025190F" w:rsidRDefault="006A6C0A">
            <w:pPr>
              <w:spacing w:after="0" w:line="240" w:lineRule="auto"/>
            </w:pPr>
          </w:p>
        </w:tc>
      </w:tr>
      <w:tr w:rsidR="006A6C0A" w:rsidRPr="0025190F">
        <w:trPr>
          <w:trHeight w:val="305"/>
        </w:trPr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64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348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221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44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</w:tr>
      <w:tr w:rsidR="00BD205A" w:rsidRPr="0025190F" w:rsidTr="00BD205A">
        <w:trPr>
          <w:trHeight w:val="730"/>
        </w:trPr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8"/>
            </w:tblGrid>
            <w:tr w:rsidR="006A6C0A" w:rsidRPr="0025190F">
              <w:trPr>
                <w:trHeight w:val="652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b/>
                      <w:color w:val="000000"/>
                      <w:sz w:val="24"/>
                    </w:rPr>
                    <w:t>ЗАЯВА</w:t>
                  </w:r>
                </w:p>
                <w:p w:rsidR="006A6C0A" w:rsidRPr="0025190F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b/>
                      <w:color w:val="000000"/>
                      <w:sz w:val="24"/>
                    </w:rPr>
                    <w:t>про призначення житлової субсидії</w:t>
                  </w:r>
                </w:p>
              </w:tc>
            </w:tr>
          </w:tbl>
          <w:p w:rsidR="006A6C0A" w:rsidRPr="0025190F" w:rsidRDefault="006A6C0A">
            <w:pPr>
              <w:spacing w:after="0" w:line="240" w:lineRule="auto"/>
            </w:pPr>
          </w:p>
        </w:tc>
      </w:tr>
      <w:tr w:rsidR="006A6C0A" w:rsidRPr="0025190F">
        <w:trPr>
          <w:trHeight w:val="104"/>
        </w:trPr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64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348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221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44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</w:tr>
      <w:tr w:rsidR="00BD205A" w:rsidRPr="0025190F" w:rsidTr="00BD205A"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3"/>
              <w:gridCol w:w="2503"/>
              <w:gridCol w:w="1775"/>
              <w:gridCol w:w="756"/>
              <w:gridCol w:w="397"/>
              <w:gridCol w:w="1786"/>
              <w:gridCol w:w="208"/>
            </w:tblGrid>
            <w:tr w:rsidR="00BD205A" w:rsidRPr="0025190F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BD205A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  <w:sz w:val="22"/>
                    </w:rPr>
                    <w:t>Іванова Іванна Іванівна</w:t>
                  </w:r>
                  <w:r w:rsidRPr="0025190F">
                    <w:t xml:space="preserve"> </w:t>
                  </w:r>
                </w:p>
              </w:tc>
            </w:tr>
            <w:tr w:rsidR="00BD205A" w:rsidRPr="0025190F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</w:rPr>
                    <w:t xml:space="preserve">    (прізвище, ім'я, по батькові)</w:t>
                  </w:r>
                </w:p>
              </w:tc>
            </w:tr>
            <w:tr w:rsidR="00BD205A" w:rsidRPr="0025190F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>Зареєстроване (для орендарів та внутрішньо переміщених осіб - фактичне) місце проживання</w:t>
                  </w:r>
                </w:p>
              </w:tc>
            </w:tr>
            <w:tr w:rsidR="00BD205A" w:rsidRPr="0025190F" w:rsidTr="00BD205A">
              <w:trPr>
                <w:trHeight w:val="262"/>
              </w:trPr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>(</w:t>
                  </w:r>
                  <w:r w:rsidRPr="0025190F">
                    <w:rPr>
                      <w:i/>
                      <w:color w:val="000000"/>
                      <w:sz w:val="22"/>
                    </w:rPr>
                    <w:t>підкреслити потрібне</w:t>
                  </w:r>
                  <w:r w:rsidRPr="0025190F">
                    <w:rPr>
                      <w:color w:val="000000"/>
                      <w:sz w:val="22"/>
                    </w:rPr>
                    <w:t xml:space="preserve">): </w:t>
                  </w:r>
                </w:p>
              </w:tc>
              <w:tc>
                <w:tcPr>
                  <w:tcW w:w="2503" w:type="dxa"/>
                  <w:gridSpan w:val="6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</w:pPr>
                </w:p>
              </w:tc>
            </w:tr>
            <w:tr w:rsidR="006A6C0A" w:rsidRPr="0025190F">
              <w:trPr>
                <w:trHeight w:val="262"/>
              </w:trPr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>Контактний телефон</w:t>
                  </w:r>
                  <w:r w:rsidR="00BD205A" w:rsidRPr="0025190F">
                    <w:t xml:space="preserve"> 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  <w:jc w:val="right"/>
                  </w:pPr>
                  <w:r w:rsidRPr="0025190F">
                    <w:rPr>
                      <w:color w:val="000000"/>
                      <w:sz w:val="22"/>
                    </w:rPr>
                    <w:t>Паспорт: серія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  <w:jc w:val="right"/>
                  </w:pPr>
                  <w:r w:rsidRPr="0025190F">
                    <w:rPr>
                      <w:color w:val="000000"/>
                      <w:sz w:val="22"/>
                    </w:rPr>
                    <w:t>№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 xml:space="preserve">, </w:t>
                  </w:r>
                </w:p>
              </w:tc>
            </w:tr>
            <w:tr w:rsidR="00BD205A" w:rsidRPr="0025190F" w:rsidTr="00BD205A">
              <w:trPr>
                <w:trHeight w:val="262"/>
              </w:trPr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  <w:jc w:val="right"/>
                  </w:pPr>
                  <w:r w:rsidRPr="0025190F">
                    <w:rPr>
                      <w:color w:val="000000"/>
                      <w:sz w:val="22"/>
                    </w:rPr>
                    <w:t>виданий</w:t>
                  </w:r>
                </w:p>
              </w:tc>
              <w:tc>
                <w:tcPr>
                  <w:tcW w:w="2503" w:type="dxa"/>
                  <w:gridSpan w:val="6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</w:pPr>
                </w:p>
              </w:tc>
            </w:tr>
            <w:tr w:rsidR="00BD205A" w:rsidRPr="0025190F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</w:rPr>
                    <w:t>(ким і коли)</w:t>
                  </w:r>
                </w:p>
              </w:tc>
            </w:tr>
            <w:tr w:rsidR="00BD205A" w:rsidRPr="0025190F" w:rsidTr="00BD205A">
              <w:trPr>
                <w:trHeight w:val="262"/>
              </w:trPr>
              <w:tc>
                <w:tcPr>
                  <w:tcW w:w="26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756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</w:p>
              </w:tc>
            </w:tr>
            <w:tr w:rsidR="00BD205A" w:rsidRPr="0025190F" w:rsidTr="00BD205A">
              <w:trPr>
                <w:trHeight w:val="269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</w:rPr>
                    <w:t>(крім осіб, які мають відмітку у паспорті про право здійснювати платежі за серією та номером паспорта)</w:t>
                  </w:r>
                </w:p>
              </w:tc>
            </w:tr>
          </w:tbl>
          <w:p w:rsidR="006A6C0A" w:rsidRPr="0025190F" w:rsidRDefault="006A6C0A">
            <w:pPr>
              <w:spacing w:after="0" w:line="240" w:lineRule="auto"/>
            </w:pPr>
          </w:p>
        </w:tc>
      </w:tr>
      <w:tr w:rsidR="006A6C0A" w:rsidRPr="0025190F">
        <w:trPr>
          <w:trHeight w:val="86"/>
        </w:trPr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64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348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221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44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</w:tr>
      <w:tr w:rsidR="00BD205A" w:rsidRPr="0025190F" w:rsidTr="00BD205A">
        <w:tc>
          <w:tcPr>
            <w:tcW w:w="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1998"/>
              <w:gridCol w:w="2111"/>
              <w:gridCol w:w="2019"/>
            </w:tblGrid>
            <w:tr w:rsidR="00BD205A" w:rsidRPr="0025190F" w:rsidTr="00D24150">
              <w:trPr>
                <w:trHeight w:val="542"/>
              </w:trPr>
              <w:tc>
                <w:tcPr>
                  <w:tcW w:w="100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 xml:space="preserve">      Прошу призначити житлову субсидію для відшкодування витрат на оплату</w:t>
                  </w:r>
                  <w:r w:rsidR="003B2EF6" w:rsidRPr="0025190F">
                    <w:rPr>
                      <w:color w:val="000000"/>
                      <w:sz w:val="22"/>
                    </w:rPr>
                    <w:t xml:space="preserve"> внесків за встановлення, обслуговування та зміну вузлів комерційного обліку води та теплової енергії, абонентського обслуговування(для споживачів комунальних послуг, що надаються у багатоквартирних будинках за індивідуальними договорами), а також</w:t>
                  </w:r>
                  <w:r w:rsidRPr="0025190F">
                    <w:rPr>
                      <w:color w:val="000000"/>
                      <w:sz w:val="22"/>
                    </w:rPr>
                    <w:t xml:space="preserve"> житлово-комунальних послуг, на придбання скрапленого газу, твердого та рідкого пічного побутового палива (</w:t>
                  </w:r>
                  <w:r w:rsidRPr="0025190F">
                    <w:rPr>
                      <w:i/>
                      <w:color w:val="000000"/>
                      <w:sz w:val="22"/>
                    </w:rPr>
                    <w:t>підкреслити потрібне</w:t>
                  </w:r>
                  <w:r w:rsidRPr="0025190F">
                    <w:rPr>
                      <w:color w:val="000000"/>
                      <w:sz w:val="22"/>
                    </w:rPr>
                    <w:t>).</w:t>
                  </w:r>
                </w:p>
              </w:tc>
            </w:tr>
            <w:tr w:rsidR="00BD205A" w:rsidRPr="0025190F" w:rsidTr="00D24150">
              <w:trPr>
                <w:trHeight w:val="547"/>
              </w:trPr>
              <w:tc>
                <w:tcPr>
                  <w:tcW w:w="100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 xml:space="preserve">      Відомості про</w:t>
                  </w:r>
                  <w:r w:rsidR="00E678DC" w:rsidRPr="0025190F">
                    <w:rPr>
                      <w:color w:val="000000"/>
                      <w:sz w:val="22"/>
                    </w:rPr>
                    <w:t xml:space="preserve"> внески за встановлення, обслуговування та зміну вузлів комерційного обліку води та теплової енергії, плату за абонентське обслуговування (для споживачів комунальних послуг, що надаються у багатоквартирних будинках за індивідуальними договорами),  а також про </w:t>
                  </w:r>
                  <w:r w:rsidRPr="0025190F">
                    <w:rPr>
                      <w:color w:val="000000"/>
                      <w:sz w:val="22"/>
                    </w:rPr>
                    <w:t>житлово-комунальні послуги, якими користуються особи, що зареєстровані (фактично проживають) у житловому приміщенні / будинку (</w:t>
                  </w:r>
                  <w:r w:rsidRPr="0025190F">
                    <w:rPr>
                      <w:i/>
                      <w:color w:val="000000"/>
                      <w:sz w:val="22"/>
                    </w:rPr>
                    <w:t>підкреслити потрібне</w:t>
                  </w:r>
                  <w:r w:rsidRPr="0025190F">
                    <w:rPr>
                      <w:color w:val="000000"/>
                      <w:sz w:val="22"/>
                    </w:rPr>
                    <w:t>).</w:t>
                  </w:r>
                </w:p>
              </w:tc>
            </w:tr>
            <w:tr w:rsidR="006A6C0A" w:rsidRPr="0025190F" w:rsidTr="00D24150">
              <w:trPr>
                <w:trHeight w:val="127"/>
              </w:trPr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A6C0A">
                  <w:pPr>
                    <w:spacing w:after="0" w:line="240" w:lineRule="auto"/>
                  </w:pPr>
                </w:p>
              </w:tc>
            </w:tr>
            <w:tr w:rsidR="006A6C0A" w:rsidRPr="0025190F" w:rsidTr="00D24150">
              <w:trPr>
                <w:trHeight w:val="517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6C0A" w:rsidRPr="0025190F" w:rsidRDefault="00E678DC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  <w:sz w:val="22"/>
                    </w:rPr>
                    <w:t>Найменування в</w:t>
                  </w:r>
                  <w:r w:rsidR="006B7055" w:rsidRPr="0025190F">
                    <w:rPr>
                      <w:color w:val="000000"/>
                      <w:sz w:val="22"/>
                    </w:rPr>
                    <w:t>ид</w:t>
                  </w:r>
                  <w:r w:rsidRPr="0025190F">
                    <w:rPr>
                      <w:color w:val="000000"/>
                      <w:sz w:val="22"/>
                    </w:rPr>
                    <w:t>у</w:t>
                  </w:r>
                  <w:r w:rsidR="006B7055" w:rsidRPr="0025190F">
                    <w:rPr>
                      <w:color w:val="000000"/>
                      <w:sz w:val="22"/>
                    </w:rPr>
                    <w:t xml:space="preserve"> послуги</w:t>
                  </w:r>
                  <w:r w:rsidRPr="0025190F">
                    <w:rPr>
                      <w:color w:val="000000"/>
                      <w:sz w:val="22"/>
                    </w:rPr>
                    <w:t>, внеску, інше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6C0A" w:rsidRPr="0025190F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  <w:sz w:val="22"/>
                    </w:rPr>
                    <w:t>Номер особового рахунка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78DC" w:rsidRPr="0025190F" w:rsidRDefault="006B705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</w:rPr>
                  </w:pPr>
                  <w:r w:rsidRPr="0025190F">
                    <w:rPr>
                      <w:color w:val="000000"/>
                      <w:sz w:val="22"/>
                    </w:rPr>
                    <w:t xml:space="preserve">Найменування </w:t>
                  </w:r>
                </w:p>
                <w:p w:rsidR="006A6C0A" w:rsidRPr="0025190F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  <w:sz w:val="22"/>
                    </w:rPr>
                    <w:t>організації, що надає послуги</w:t>
                  </w:r>
                  <w:r w:rsidR="00E678DC" w:rsidRPr="0025190F">
                    <w:rPr>
                      <w:color w:val="000000"/>
                      <w:sz w:val="22"/>
                    </w:rPr>
                    <w:t>, ОСББ/ЖБК</w:t>
                  </w: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6C0A" w:rsidRPr="0025190F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  <w:sz w:val="22"/>
                    </w:rPr>
                    <w:t>Примітки</w:t>
                  </w:r>
                </w:p>
              </w:tc>
            </w:tr>
            <w:tr w:rsidR="002D746C" w:rsidRPr="0025190F" w:rsidTr="00D24150">
              <w:trPr>
                <w:trHeight w:val="517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25190F" w:rsidRDefault="00AB5ACD" w:rsidP="00837BE1">
                  <w:pPr>
                    <w:spacing w:after="0" w:line="240" w:lineRule="auto"/>
                    <w:jc w:val="both"/>
                  </w:pPr>
                  <w:r w:rsidRPr="0025190F">
                    <w:rPr>
                      <w:color w:val="000000"/>
                      <w:sz w:val="22"/>
                    </w:rPr>
                    <w:t>Житлова послуга - послуга з у</w:t>
                  </w:r>
                  <w:r w:rsidR="002D746C" w:rsidRPr="0025190F">
                    <w:rPr>
                      <w:color w:val="000000"/>
                      <w:sz w:val="22"/>
                    </w:rPr>
                    <w:t>правління багатоквартирним будинком</w:t>
                  </w:r>
                  <w:r w:rsidRPr="0025190F">
                    <w:rPr>
                      <w:color w:val="000000"/>
                      <w:sz w:val="22"/>
                    </w:rPr>
                    <w:t>, витрати на управління багатоквартирним будинком, у якому створено ОСББ/ЖБК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</w:tr>
            <w:tr w:rsidR="002D746C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25190F" w:rsidRDefault="00957A51" w:rsidP="00510686">
                  <w:pPr>
                    <w:spacing w:after="0" w:line="240" w:lineRule="auto"/>
                    <w:jc w:val="both"/>
                  </w:pPr>
                  <w:r w:rsidRPr="0025190F">
                    <w:rPr>
                      <w:color w:val="000000"/>
                      <w:sz w:val="22"/>
                    </w:rPr>
                    <w:t>Послуга з постачання та розподілу природного газу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</w:tr>
            <w:tr w:rsidR="002D746C" w:rsidRPr="0025190F" w:rsidTr="00D24150">
              <w:trPr>
                <w:trHeight w:val="517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25190F" w:rsidRDefault="00A21B99" w:rsidP="00510686">
                  <w:pPr>
                    <w:spacing w:after="0" w:line="240" w:lineRule="auto"/>
                    <w:jc w:val="both"/>
                  </w:pPr>
                  <w:r w:rsidRPr="0025190F">
                    <w:rPr>
                      <w:color w:val="000000"/>
                      <w:sz w:val="22"/>
                    </w:rPr>
                    <w:t>Послуга з ц</w:t>
                  </w:r>
                  <w:r w:rsidR="002D746C" w:rsidRPr="0025190F">
                    <w:rPr>
                      <w:color w:val="000000"/>
                      <w:sz w:val="22"/>
                    </w:rPr>
                    <w:t>ентралізован</w:t>
                  </w:r>
                  <w:r w:rsidRPr="0025190F">
                    <w:rPr>
                      <w:color w:val="000000"/>
                      <w:sz w:val="22"/>
                    </w:rPr>
                    <w:t>ого водопостачання</w:t>
                  </w:r>
                  <w:r w:rsidR="002D746C" w:rsidRPr="0025190F"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</w:tr>
            <w:tr w:rsidR="002D746C" w:rsidRPr="0025190F" w:rsidTr="00D24150">
              <w:trPr>
                <w:trHeight w:val="50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25190F" w:rsidRDefault="00A21B99" w:rsidP="00510686">
                  <w:pPr>
                    <w:spacing w:after="0" w:line="240" w:lineRule="auto"/>
                    <w:jc w:val="both"/>
                  </w:pPr>
                  <w:r w:rsidRPr="0025190F">
                    <w:rPr>
                      <w:color w:val="000000"/>
                      <w:sz w:val="22"/>
                    </w:rPr>
                    <w:t xml:space="preserve">Послуга з </w:t>
                  </w:r>
                  <w:r w:rsidR="002D746C" w:rsidRPr="0025190F">
                    <w:rPr>
                      <w:color w:val="000000"/>
                      <w:sz w:val="22"/>
                    </w:rPr>
                    <w:t>постачання гарячої води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</w:tr>
            <w:tr w:rsidR="002D746C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25190F" w:rsidRDefault="008A44CC" w:rsidP="00510686">
                  <w:pPr>
                    <w:spacing w:after="0" w:line="240" w:lineRule="auto"/>
                    <w:jc w:val="both"/>
                  </w:pPr>
                  <w:r w:rsidRPr="0025190F">
                    <w:rPr>
                      <w:color w:val="000000"/>
                      <w:sz w:val="22"/>
                    </w:rPr>
                    <w:lastRenderedPageBreak/>
                    <w:t>Послуга з централізованого в</w:t>
                  </w:r>
                  <w:r w:rsidR="002D746C" w:rsidRPr="0025190F">
                    <w:rPr>
                      <w:color w:val="000000"/>
                      <w:sz w:val="22"/>
                    </w:rPr>
                    <w:t>одовідведення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25190F" w:rsidRDefault="002D746C" w:rsidP="002D746C">
                  <w:pPr>
                    <w:spacing w:after="0" w:line="240" w:lineRule="auto"/>
                    <w:jc w:val="center"/>
                  </w:pPr>
                </w:p>
              </w:tc>
            </w:tr>
            <w:tr w:rsidR="002D746C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25190F" w:rsidRDefault="008A44CC" w:rsidP="00510686">
                  <w:pPr>
                    <w:spacing w:after="0" w:line="240" w:lineRule="auto"/>
                    <w:jc w:val="both"/>
                  </w:pPr>
                  <w:r w:rsidRPr="0025190F">
                    <w:rPr>
                      <w:color w:val="000000"/>
                      <w:sz w:val="22"/>
                    </w:rPr>
                    <w:t>Послуга з постачання теплової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</w:tr>
            <w:tr w:rsidR="002D746C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25190F" w:rsidRDefault="008A44CC" w:rsidP="00510686">
                  <w:pPr>
                    <w:spacing w:after="0" w:line="240" w:lineRule="auto"/>
                    <w:jc w:val="both"/>
                  </w:pPr>
                  <w:r w:rsidRPr="0025190F">
                    <w:rPr>
                      <w:color w:val="000000"/>
                      <w:sz w:val="22"/>
                    </w:rPr>
                    <w:t>Послуга з постачання та розподілу е</w:t>
                  </w:r>
                  <w:r w:rsidR="002D746C" w:rsidRPr="0025190F">
                    <w:rPr>
                      <w:color w:val="000000"/>
                      <w:sz w:val="22"/>
                    </w:rPr>
                    <w:t>лектр</w:t>
                  </w:r>
                  <w:r w:rsidRPr="0025190F">
                    <w:rPr>
                      <w:color w:val="000000"/>
                      <w:sz w:val="22"/>
                    </w:rPr>
                    <w:t>ичної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</w:tr>
            <w:tr w:rsidR="002D746C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25190F" w:rsidRDefault="00DB03D6" w:rsidP="00510686">
                  <w:pPr>
                    <w:spacing w:after="0" w:line="240" w:lineRule="auto"/>
                    <w:jc w:val="both"/>
                  </w:pPr>
                  <w:r w:rsidRPr="0025190F">
                    <w:rPr>
                      <w:color w:val="000000"/>
                      <w:sz w:val="22"/>
                    </w:rPr>
                    <w:t>Послуга з поводження з</w:t>
                  </w:r>
                  <w:r w:rsidR="002D746C" w:rsidRPr="0025190F">
                    <w:rPr>
                      <w:color w:val="000000"/>
                      <w:sz w:val="22"/>
                    </w:rPr>
                    <w:t xml:space="preserve"> побутови</w:t>
                  </w:r>
                  <w:r w:rsidRPr="0025190F">
                    <w:rPr>
                      <w:color w:val="000000"/>
                      <w:sz w:val="22"/>
                    </w:rPr>
                    <w:t xml:space="preserve">ми </w:t>
                  </w:r>
                  <w:r w:rsidR="002D746C" w:rsidRPr="0025190F">
                    <w:rPr>
                      <w:color w:val="000000"/>
                      <w:sz w:val="22"/>
                    </w:rPr>
                    <w:t>відход</w:t>
                  </w:r>
                  <w:r w:rsidRPr="0025190F">
                    <w:rPr>
                      <w:color w:val="000000"/>
                      <w:sz w:val="22"/>
                    </w:rPr>
                    <w:t>ами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25190F" w:rsidRDefault="002D746C" w:rsidP="002D746C"/>
              </w:tc>
            </w:tr>
            <w:tr w:rsidR="00D24150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25190F" w:rsidRDefault="00D24150" w:rsidP="00510686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</w:rPr>
                  </w:pPr>
                  <w:r w:rsidRPr="0025190F">
                    <w:rPr>
                      <w:color w:val="000000"/>
                      <w:sz w:val="22"/>
                    </w:rPr>
                    <w:t>Внески за встановлення, обслуговування та зміну вузлів комерційного обліку теплової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</w:tr>
            <w:tr w:rsidR="00D24150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25190F" w:rsidRDefault="00D24150" w:rsidP="00510686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</w:rPr>
                  </w:pPr>
                  <w:r w:rsidRPr="0025190F">
                    <w:rPr>
                      <w:color w:val="000000"/>
                      <w:sz w:val="22"/>
                    </w:rPr>
                    <w:t>Внески за встановлення, обслуговування та зміну вузлів комерційного обліку</w:t>
                  </w:r>
                  <w:r w:rsidR="00B86654" w:rsidRPr="0025190F">
                    <w:rPr>
                      <w:color w:val="000000"/>
                      <w:sz w:val="22"/>
                    </w:rPr>
                    <w:t xml:space="preserve"> гарячої</w:t>
                  </w:r>
                  <w:r w:rsidRPr="0025190F">
                    <w:rPr>
                      <w:color w:val="000000"/>
                      <w:sz w:val="22"/>
                    </w:rPr>
                    <w:t xml:space="preserve"> води 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</w:tr>
            <w:tr w:rsidR="00D24150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25190F" w:rsidRDefault="00B75438" w:rsidP="00510686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</w:rPr>
                  </w:pPr>
                  <w:r w:rsidRPr="0025190F">
                    <w:rPr>
                      <w:color w:val="000000"/>
                      <w:sz w:val="22"/>
                    </w:rPr>
                    <w:t>Внески за встановлення, обслуговування та зміну вузлів комерційного обліку питної води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</w:tr>
            <w:tr w:rsidR="00D24150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25190F" w:rsidRDefault="000F502F" w:rsidP="00510686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</w:rPr>
                  </w:pPr>
                  <w:r w:rsidRPr="0025190F">
                    <w:rPr>
                      <w:color w:val="000000"/>
                      <w:sz w:val="22"/>
                    </w:rPr>
                    <w:t>Плата за абонентське обслуговування за послугою з централізованого водопостачання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</w:tr>
            <w:tr w:rsidR="00D24150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25190F" w:rsidRDefault="00510686" w:rsidP="00510686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</w:rPr>
                  </w:pPr>
                  <w:r w:rsidRPr="0025190F">
                    <w:rPr>
                      <w:color w:val="000000"/>
                      <w:sz w:val="22"/>
                    </w:rPr>
                    <w:t>Плата за абонентське обслуговування за послугою з централізованого  водовідведення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</w:tr>
            <w:tr w:rsidR="00D24150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25190F" w:rsidRDefault="00C672FA" w:rsidP="00B7113B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</w:rPr>
                  </w:pPr>
                  <w:r w:rsidRPr="0025190F">
                    <w:rPr>
                      <w:color w:val="000000"/>
                      <w:sz w:val="22"/>
                    </w:rPr>
                    <w:t>Плата за абонентське обслуговування за послугою з постачання гарячої води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</w:tr>
            <w:tr w:rsidR="00D24150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25190F" w:rsidRDefault="00B7113B" w:rsidP="00B7113B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</w:rPr>
                  </w:pPr>
                  <w:r w:rsidRPr="0025190F">
                    <w:rPr>
                      <w:color w:val="000000"/>
                      <w:sz w:val="22"/>
                    </w:rPr>
                    <w:t>Плата за абонентське обслуговування за послугою з постачання теплової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</w:tr>
            <w:tr w:rsidR="00D24150" w:rsidRPr="0025190F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25190F" w:rsidRDefault="00B7113B" w:rsidP="00B7113B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</w:rPr>
                  </w:pPr>
                  <w:r w:rsidRPr="0025190F">
                    <w:rPr>
                      <w:color w:val="000000"/>
                      <w:sz w:val="22"/>
                    </w:rPr>
                    <w:t>Плата за абонентське обслуговування за послугою з  поводження з побутовими відходами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25190F" w:rsidRDefault="00D24150" w:rsidP="002D746C"/>
              </w:tc>
            </w:tr>
          </w:tbl>
          <w:p w:rsidR="006A6C0A" w:rsidRPr="0025190F" w:rsidRDefault="006A6C0A">
            <w:pPr>
              <w:spacing w:after="0" w:line="240" w:lineRule="auto"/>
            </w:pPr>
          </w:p>
        </w:tc>
      </w:tr>
      <w:tr w:rsidR="006A6C0A" w:rsidRPr="0025190F">
        <w:trPr>
          <w:trHeight w:val="100"/>
        </w:trPr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64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348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221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44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</w:tr>
      <w:tr w:rsidR="00BD205A" w:rsidRPr="0025190F" w:rsidTr="00BD205A">
        <w:trPr>
          <w:trHeight w:val="3415"/>
        </w:trPr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8"/>
            </w:tblGrid>
            <w:tr w:rsidR="006A6C0A" w:rsidRPr="0025190F">
              <w:trPr>
                <w:trHeight w:val="3337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 xml:space="preserve">      У разі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 / не розглядати</w:t>
                  </w:r>
                  <w:r w:rsidRPr="0025190F">
                    <w:rPr>
                      <w:color w:val="000000"/>
                      <w:sz w:val="22"/>
                      <w:u w:val="single"/>
                    </w:rPr>
                    <w:t xml:space="preserve"> </w:t>
                  </w:r>
                  <w:r w:rsidRPr="0025190F">
                    <w:rPr>
                      <w:color w:val="000000"/>
                      <w:sz w:val="22"/>
                    </w:rPr>
                    <w:t>мою заяву відповідними органами або утвореною ними комісією (</w:t>
                  </w:r>
                  <w:r w:rsidRPr="0025190F">
                    <w:rPr>
                      <w:i/>
                      <w:color w:val="000000"/>
                      <w:sz w:val="22"/>
                    </w:rPr>
                    <w:t>підкреслити потрібне</w:t>
                  </w:r>
                  <w:r w:rsidRPr="0025190F">
                    <w:rPr>
                      <w:color w:val="000000"/>
                      <w:sz w:val="22"/>
                    </w:rPr>
                    <w:t>).</w:t>
                  </w:r>
                </w:p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>Причина розгляду заяви на комісії (в разі необхідності) .</w:t>
                  </w:r>
                </w:p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 xml:space="preserve">      Я та особи, які зареєстровані (фактично проживають) у житловому приміщенні/будинку, даємо згоду на обробку персональних даних про сім'ю, доходи, майно, необхідн</w:t>
                  </w:r>
                  <w:r w:rsidR="00222C7A" w:rsidRPr="0025190F">
                    <w:rPr>
                      <w:color w:val="000000"/>
                      <w:sz w:val="22"/>
                    </w:rPr>
                    <w:t>их</w:t>
                  </w:r>
                  <w:r w:rsidRPr="0025190F">
                    <w:rPr>
                      <w:color w:val="000000"/>
                      <w:sz w:val="22"/>
                    </w:rPr>
                    <w:t xml:space="preserve"> для призначення житлової субсидії, та оприлюднення відомостей щодо її призначення</w:t>
                  </w:r>
                  <w:r w:rsidR="00222C7A" w:rsidRPr="0025190F">
                    <w:rPr>
                      <w:color w:val="000000"/>
                      <w:sz w:val="22"/>
                    </w:rPr>
                    <w:t xml:space="preserve"> (розміру житлової субсидії за </w:t>
                  </w:r>
                  <w:proofErr w:type="spellStart"/>
                  <w:r w:rsidR="00222C7A" w:rsidRPr="0025190F">
                    <w:rPr>
                      <w:color w:val="000000"/>
                      <w:sz w:val="22"/>
                    </w:rPr>
                    <w:t>адресою</w:t>
                  </w:r>
                  <w:proofErr w:type="spellEnd"/>
                  <w:r w:rsidR="00222C7A" w:rsidRPr="0025190F">
                    <w:rPr>
                      <w:color w:val="000000"/>
                      <w:sz w:val="22"/>
                    </w:rPr>
                    <w:t xml:space="preserve"> домогосподарства)</w:t>
                  </w:r>
                  <w:r w:rsidRPr="0025190F">
                    <w:rPr>
                      <w:color w:val="000000"/>
                      <w:sz w:val="22"/>
                    </w:rPr>
                    <w:t>.</w:t>
                  </w:r>
                </w:p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 xml:space="preserve">      У разі </w:t>
                  </w:r>
                  <w:r w:rsidR="00A03B69" w:rsidRPr="0025190F">
                    <w:rPr>
                      <w:color w:val="000000"/>
                      <w:sz w:val="22"/>
                    </w:rPr>
                    <w:t>виникнення</w:t>
                  </w:r>
                  <w:r w:rsidRPr="0025190F">
                    <w:rPr>
                      <w:color w:val="000000"/>
                      <w:sz w:val="22"/>
                    </w:rPr>
                    <w:t xml:space="preserve"> обставин, які можуть вплинути на отримання житлової субсидії (змін</w:t>
                  </w:r>
                  <w:r w:rsidR="00A03B69" w:rsidRPr="0025190F">
                    <w:rPr>
                      <w:color w:val="000000"/>
                      <w:sz w:val="22"/>
                    </w:rPr>
                    <w:t>а у</w:t>
                  </w:r>
                  <w:r w:rsidRPr="0025190F">
                    <w:rPr>
                      <w:color w:val="000000"/>
                      <w:sz w:val="22"/>
                    </w:rPr>
                    <w:t xml:space="preserve"> склад</w:t>
                  </w:r>
                  <w:r w:rsidR="00A03B69" w:rsidRPr="0025190F">
                    <w:rPr>
                      <w:color w:val="000000"/>
                      <w:sz w:val="22"/>
                    </w:rPr>
                    <w:t>і</w:t>
                  </w:r>
                  <w:r w:rsidRPr="0025190F">
                    <w:rPr>
                      <w:color w:val="000000"/>
                      <w:sz w:val="22"/>
                    </w:rPr>
                    <w:t xml:space="preserve"> осіб, які зареєстровані (фактично проживають)</w:t>
                  </w:r>
                  <w:r w:rsidR="00A03B69" w:rsidRPr="0025190F">
                    <w:rPr>
                      <w:color w:val="000000"/>
                      <w:sz w:val="22"/>
                    </w:rPr>
                    <w:t xml:space="preserve"> у житловому приміщенні/будинку;</w:t>
                  </w:r>
                  <w:r w:rsidRPr="0025190F">
                    <w:rPr>
                      <w:color w:val="000000"/>
                      <w:sz w:val="22"/>
                    </w:rPr>
                    <w:t xml:space="preserve"> зміна в переліку отримуваних житлово-комунальних послуг, придбання майна, товарів або оплати послуг на суму, що перевищує 50 тис. гривень)</w:t>
                  </w:r>
                  <w:r w:rsidR="00A52947" w:rsidRPr="0025190F">
                    <w:rPr>
                      <w:color w:val="000000"/>
                      <w:sz w:val="22"/>
                    </w:rPr>
                    <w:t>;заборгованість понад три місяці за виконавчими</w:t>
                  </w:r>
                  <w:r w:rsidR="00F367A0" w:rsidRPr="0025190F">
                    <w:rPr>
                      <w:color w:val="000000"/>
                      <w:sz w:val="22"/>
                    </w:rPr>
                    <w:t xml:space="preserve"> </w:t>
                  </w:r>
                  <w:r w:rsidR="00A52947" w:rsidRPr="0025190F">
                    <w:rPr>
                      <w:color w:val="000000"/>
                      <w:sz w:val="22"/>
                    </w:rPr>
                    <w:t>провадженнями про стягнення аліментів</w:t>
                  </w:r>
                  <w:r w:rsidR="00F367A0" w:rsidRPr="0025190F">
                    <w:rPr>
                      <w:color w:val="000000"/>
                      <w:sz w:val="22"/>
                    </w:rPr>
                    <w:t>),</w:t>
                  </w:r>
                  <w:r w:rsidRPr="0025190F">
                    <w:rPr>
                      <w:color w:val="000000"/>
                      <w:sz w:val="22"/>
                    </w:rPr>
                    <w:t xml:space="preserve"> зобов'язуюся протягом місяця повідомити про це структурний підрозділ з питань соціального захисту населення.</w:t>
                  </w:r>
                </w:p>
                <w:p w:rsidR="006A6C0A" w:rsidRPr="0025190F" w:rsidRDefault="006B7055">
                  <w:pPr>
                    <w:spacing w:after="0" w:line="240" w:lineRule="auto"/>
                  </w:pPr>
                  <w:r w:rsidRPr="0025190F">
                    <w:rPr>
                      <w:color w:val="000000"/>
                      <w:sz w:val="22"/>
                    </w:rPr>
                    <w:t xml:space="preserve">      </w:t>
                  </w:r>
                </w:p>
              </w:tc>
            </w:tr>
          </w:tbl>
          <w:p w:rsidR="006A6C0A" w:rsidRPr="0025190F" w:rsidRDefault="006A6C0A">
            <w:pPr>
              <w:spacing w:after="0" w:line="240" w:lineRule="auto"/>
            </w:pPr>
          </w:p>
        </w:tc>
      </w:tr>
      <w:tr w:rsidR="006A6C0A" w:rsidRPr="0025190F">
        <w:trPr>
          <w:trHeight w:val="394"/>
        </w:trPr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64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348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221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44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</w:tr>
      <w:tr w:rsidR="006A6C0A" w:rsidRPr="0025190F">
        <w:trPr>
          <w:trHeight w:val="340"/>
        </w:trPr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6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"/>
            </w:tblGrid>
            <w:tr w:rsidR="006A6C0A" w:rsidRPr="0025190F">
              <w:trPr>
                <w:trHeight w:val="262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25190F" w:rsidRDefault="00860E0A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  <w:sz w:val="22"/>
                    </w:rPr>
                    <w:t>_________р.</w:t>
                  </w:r>
                </w:p>
              </w:tc>
            </w:tr>
          </w:tbl>
          <w:p w:rsidR="006A6C0A" w:rsidRPr="0025190F" w:rsidRDefault="006A6C0A">
            <w:pPr>
              <w:spacing w:after="0" w:line="240" w:lineRule="auto"/>
            </w:pPr>
          </w:p>
        </w:tc>
        <w:tc>
          <w:tcPr>
            <w:tcW w:w="348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221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44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</w:tr>
      <w:tr w:rsidR="006A6C0A">
        <w:trPr>
          <w:trHeight w:val="340"/>
        </w:trPr>
        <w:tc>
          <w:tcPr>
            <w:tcW w:w="0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64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3489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1172" w:type="dxa"/>
          </w:tcPr>
          <w:p w:rsidR="006A6C0A" w:rsidRPr="0025190F" w:rsidRDefault="006A6C0A">
            <w:pPr>
              <w:pStyle w:val="EmptyCellLayoutStyle"/>
              <w:spacing w:after="0" w:line="240" w:lineRule="auto"/>
            </w:pPr>
          </w:p>
        </w:tc>
        <w:tc>
          <w:tcPr>
            <w:tcW w:w="22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</w:tblGrid>
            <w:tr w:rsidR="006A6C0A">
              <w:trPr>
                <w:trHeight w:val="262"/>
              </w:trPr>
              <w:tc>
                <w:tcPr>
                  <w:tcW w:w="221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Default="006B7055">
                  <w:pPr>
                    <w:spacing w:after="0" w:line="240" w:lineRule="auto"/>
                    <w:jc w:val="center"/>
                  </w:pPr>
                  <w:r w:rsidRPr="0025190F">
                    <w:rPr>
                      <w:color w:val="000000"/>
                    </w:rPr>
                    <w:t>(підпис)</w:t>
                  </w:r>
                </w:p>
              </w:tc>
            </w:tr>
          </w:tbl>
          <w:p w:rsidR="006A6C0A" w:rsidRDefault="006A6C0A">
            <w:pPr>
              <w:spacing w:after="0" w:line="240" w:lineRule="auto"/>
            </w:pPr>
          </w:p>
        </w:tc>
        <w:tc>
          <w:tcPr>
            <w:tcW w:w="1144" w:type="dxa"/>
          </w:tcPr>
          <w:p w:rsidR="006A6C0A" w:rsidRDefault="006A6C0A">
            <w:pPr>
              <w:pStyle w:val="EmptyCellLayoutStyle"/>
              <w:spacing w:after="0" w:line="240" w:lineRule="auto"/>
            </w:pPr>
          </w:p>
        </w:tc>
      </w:tr>
    </w:tbl>
    <w:p w:rsidR="006A6C0A" w:rsidRDefault="006A6C0A">
      <w:pPr>
        <w:spacing w:after="0" w:line="240" w:lineRule="auto"/>
      </w:pPr>
    </w:p>
    <w:sectPr w:rsidR="006A6C0A">
      <w:pgSz w:w="11905" w:h="16837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0A"/>
    <w:rsid w:val="000F502F"/>
    <w:rsid w:val="00222C7A"/>
    <w:rsid w:val="0025190F"/>
    <w:rsid w:val="002D746C"/>
    <w:rsid w:val="003B2EF6"/>
    <w:rsid w:val="00510686"/>
    <w:rsid w:val="006A6C0A"/>
    <w:rsid w:val="006B7055"/>
    <w:rsid w:val="006E1C65"/>
    <w:rsid w:val="00837BE1"/>
    <w:rsid w:val="00860E0A"/>
    <w:rsid w:val="008A44CC"/>
    <w:rsid w:val="00957A51"/>
    <w:rsid w:val="00970787"/>
    <w:rsid w:val="00A03B69"/>
    <w:rsid w:val="00A21B99"/>
    <w:rsid w:val="00A3393C"/>
    <w:rsid w:val="00A52947"/>
    <w:rsid w:val="00AB5ACD"/>
    <w:rsid w:val="00B7113B"/>
    <w:rsid w:val="00B75438"/>
    <w:rsid w:val="00B86654"/>
    <w:rsid w:val="00B94CFB"/>
    <w:rsid w:val="00BD205A"/>
    <w:rsid w:val="00C672FA"/>
    <w:rsid w:val="00CE0F84"/>
    <w:rsid w:val="00D24150"/>
    <w:rsid w:val="00D645B8"/>
    <w:rsid w:val="00DB03D6"/>
    <w:rsid w:val="00E678DC"/>
    <w:rsid w:val="00F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79AEA-5ACF-46C2-81A1-325D16C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{25e5add8-d5af-e611-80ea-00155d05b563}</vt:lpstr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{25e5add8-d5af-e611-80ea-00155d05b563}</dc:title>
  <dc:creator>Віра Мінаєва Василівна</dc:creator>
  <dc:description>Заява на субсидію: Заява на субсидію (Zayava)</dc:description>
  <cp:lastModifiedBy>Денис Козловський  Олегович</cp:lastModifiedBy>
  <cp:revision>47</cp:revision>
  <dcterms:created xsi:type="dcterms:W3CDTF">2018-12-29T12:25:00Z</dcterms:created>
  <dcterms:modified xsi:type="dcterms:W3CDTF">2019-01-02T08:13:00Z</dcterms:modified>
</cp:coreProperties>
</file>